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sz w:val="20"/>
        </w:rPr>
        <w:t>Unternehmen / Standort: __________________________________________________</w:t>
      </w:r>
    </w:p>
    <w:p>
      <w:pPr>
        <w:spacing w:after="80"/>
      </w:pPr>
      <w:r>
        <w:rPr>
          <w:rFonts w:ascii="Arial" w:hAnsi="Arial"/>
          <w:b w:val="0"/>
          <w:sz w:val="20"/>
        </w:rPr>
        <w:t>Hiermit benennen wir</w:t>
      </w:r>
    </w:p>
    <w:p>
      <w:pPr>
        <w:spacing w:after="60"/>
      </w:pPr>
      <w:r>
        <w:rPr>
          <w:rFonts w:ascii="Arial" w:hAnsi="Arial"/>
          <w:b/>
          <w:sz w:val="28"/>
        </w:rPr>
        <w:t>______________________________________________________</w:t>
      </w:r>
    </w:p>
    <w:p>
      <w:pPr>
        <w:spacing w:after="160"/>
      </w:pPr>
      <w:r>
        <w:rPr>
          <w:rFonts w:ascii="Arial" w:hAnsi="Arial"/>
          <w:b w:val="0"/>
          <w:sz w:val="16"/>
        </w:rPr>
        <w:t>Vorname, Nachname</w:t>
      </w:r>
    </w:p>
    <w:p>
      <w:pPr>
        <w:spacing w:after="200"/>
      </w:pPr>
      <w:r>
        <w:rPr>
          <w:rFonts w:ascii="Arial" w:hAnsi="Arial"/>
          <w:b/>
          <w:sz w:val="24"/>
        </w:rPr>
        <w:t>als Betriebliche Ersthelferin / Betrieblicher Ersthelfer.</w:t>
      </w:r>
    </w:p>
    <w:p>
      <w:pPr>
        <w:spacing w:after="140"/>
      </w:pPr>
      <w:r>
        <w:rPr>
          <w:rFonts w:ascii="Arial" w:hAnsi="Arial"/>
          <w:b w:val="0"/>
          <w:sz w:val="20"/>
        </w:rPr>
        <w:t>Beginn: ____________________     Gültig bis / auf Widerruf: ____________________</w:t>
      </w:r>
    </w:p>
    <w:p>
      <w:pPr>
        <w:spacing w:after="140"/>
      </w:pPr>
      <w:r>
        <w:rPr>
          <w:rFonts w:ascii="Arial" w:hAnsi="Arial"/>
          <w:b w:val="0"/>
          <w:sz w:val="20"/>
        </w:rPr>
        <w:t>Zuständigkeitsbereich / Schicht: _____________________________________________</w:t>
      </w:r>
    </w:p>
    <w:p>
      <w:pPr>
        <w:spacing w:after="140"/>
      </w:pPr>
      <w:r>
        <w:rPr>
          <w:rFonts w:ascii="Arial" w:hAnsi="Arial"/>
          <w:b w:val="0"/>
          <w:sz w:val="20"/>
        </w:rPr>
        <w:t>Zuständige Führungskraft / Kontakt: _________________________________________</w:t>
      </w:r>
    </w:p>
    <w:p>
      <w:pPr>
        <w:spacing w:after="80"/>
      </w:pPr>
      <w:r>
        <w:rPr>
          <w:rFonts w:ascii="Arial" w:hAnsi="Arial"/>
          <w:b/>
          <w:sz w:val="22"/>
        </w:rPr>
        <w:t>Aufgaben und Zuständigkeit</w:t>
      </w:r>
    </w:p>
    <w:p>
      <w:pPr>
        <w:spacing w:after="140"/>
      </w:pPr>
      <w:r>
        <w:rPr>
          <w:rFonts w:ascii="Arial" w:hAnsi="Arial"/>
          <w:b w:val="0"/>
          <w:sz w:val="20"/>
        </w:rPr>
        <w:t>Bei Unfällen und akuten Erkrankungen Erste Hilfe entsprechend der Ausbildung leisten. Eigenschutz beachten, Notruf veranlassen, Betroffene betreuen und dem Rettungsdienst übergeben. Für die vertrauliche Dokumentation der Erste-Hilfe-Leistung nach dem betrieblichen Verfahren sorgen und verbrauchtes Material melden.</w:t>
      </w:r>
    </w:p>
    <w:p>
      <w:pPr>
        <w:spacing w:after="80"/>
      </w:pPr>
      <w:r>
        <w:rPr>
          <w:rFonts w:ascii="Arial" w:hAnsi="Arial"/>
          <w:b/>
          <w:sz w:val="22"/>
        </w:rPr>
        <w:t>Voraussetzungen und Rahmenbedingungen</w:t>
      </w:r>
    </w:p>
    <w:p>
      <w:pPr>
        <w:spacing w:after="140"/>
      </w:pPr>
      <w:r>
        <w:rPr>
          <w:rFonts w:ascii="Arial" w:hAnsi="Arial"/>
          <w:b w:val="0"/>
          <w:sz w:val="20"/>
        </w:rPr>
        <w:t>Voraussetzung ist eine gültige Erste-Hilfe-Qualifikation nach § 26 DGUV Vorschrift 1. Der Arbeitgeber organisiert die erforderliche Fortbildung in der Regel im Abstand von zwei Jahren sowie die betriebliche Einweisung. Diese Urkunde ist kein Ausbildungsnachweis und ersetzt keine Teilnahmebescheinigung.</w:t>
      </w:r>
    </w:p>
    <w:p>
      <w:pPr>
        <w:spacing w:after="60"/>
      </w:pPr>
      <w:r>
        <w:rPr>
          <w:rFonts w:ascii="Arial" w:hAnsi="Arial"/>
          <w:b/>
          <w:sz w:val="18"/>
        </w:rPr>
        <w:t>Letzte Aus-/Fortbildung (Ausbildungsstelle, Datum):</w:t>
      </w:r>
    </w:p>
    <w:p>
      <w:pPr>
        <w:spacing w:after="140"/>
      </w:pPr>
      <w:r>
        <w:rPr>
          <w:rFonts w:ascii="Arial" w:hAnsi="Arial"/>
          <w:b w:val="0"/>
          <w:sz w:val="20"/>
        </w:rPr>
        <w:t>________________________________________________________________________</w:t>
      </w:r>
    </w:p>
    <w:p>
      <w:pPr>
        <w:spacing w:after="140"/>
      </w:pPr>
      <w:r>
        <w:rPr>
          <w:rFonts w:ascii="Arial" w:hAnsi="Arial"/>
          <w:b w:val="0"/>
          <w:sz w:val="20"/>
        </w:rPr>
        <w:t>Betriebliche Einweisung am: ______________   Nächste Auffrischung: ______________</w:t>
      </w:r>
    </w:p>
    <w:p>
      <w:pPr>
        <w:spacing w:after="160"/>
      </w:pPr>
      <w:r>
        <w:rPr>
          <w:rFonts w:ascii="Arial" w:hAnsi="Arial"/>
          <w:b w:val="0"/>
          <w:sz w:val="18"/>
        </w:rPr>
        <w:t>Betriebs-/Personalrat vor Benennung angehört am: __________  /  nicht vorhanden</w:t>
      </w:r>
    </w:p>
    <w:p>
      <w:pPr>
        <w:spacing w:after="240"/>
      </w:pPr>
      <w:r>
        <w:rPr>
          <w:rFonts w:ascii="Arial" w:hAnsi="Arial"/>
          <w:b w:val="0"/>
          <w:sz w:val="18"/>
        </w:rPr>
        <w:t>Die Aufgaben und Grenzen wurden besprochen. Eine Ausfertigung wurde ausgehändigt. Die Verantwortung des Arbeitgebers für Organisation und Wirksamkeit bleibt bestehen.</w:t>
      </w:r>
    </w:p>
    <w:p>
      <w:pPr>
        <w:spacing w:after="300"/>
      </w:pPr>
      <w:r>
        <w:rPr>
          <w:rFonts w:ascii="Arial" w:hAnsi="Arial"/>
          <w:b w:val="0"/>
          <w:sz w:val="20"/>
        </w:rPr>
        <w:t>Ort, Datum: 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20"/>
        </w:rPr>
        <w:t>_____________________________          _________________________________</w:t>
      </w:r>
    </w:p>
    <w:p>
      <w:pPr>
        <w:spacing w:after="200"/>
      </w:pPr>
      <w:r>
        <w:rPr>
          <w:rFonts w:ascii="Arial" w:hAnsi="Arial"/>
          <w:b w:val="0"/>
          <w:sz w:val="16"/>
        </w:rPr>
        <w:t>Unterschrift Arbeitgeber                              Unterschrift benannte / bestellte Person</w:t>
      </w:r>
    </w:p>
    <w:p>
      <w:pPr>
        <w:spacing w:after="80"/>
      </w:pPr>
      <w:r>
        <w:rPr>
          <w:rFonts w:ascii="Arial" w:hAnsi="Arial"/>
          <w:b w:val="0"/>
          <w:sz w:val="16"/>
        </w:rPr>
        <w:t>Betrieblich ausfüllen, Qualifikation prüfen und Zuständigkeitsbereich festlegen. Nicht zutreffende Angaben streichen.</w:t>
      </w:r>
    </w:p>
    <w:p>
      <w:pPr>
        <w:spacing w:after="60"/>
      </w:pPr>
      <w:r>
        <w:rPr>
          <w:rFonts w:ascii="Arial" w:hAnsi="Arial"/>
          <w:b w:val="0"/>
          <w:sz w:val="15"/>
        </w:rPr>
        <w:t>Grundlagen: § 10 Abs. 2 ArbSchG; §§ 24 und 26 DGUV Vorschrift 1; DGUV Information 204-022.</w:t>
      </w:r>
    </w:p>
    <w:p>
      <w:pPr>
        <w:spacing w:after="0"/>
      </w:pPr>
      <w:r>
        <w:rPr>
          <w:rFonts w:ascii="Arial" w:hAnsi="Arial"/>
          <w:b w:val="0"/>
          <w:sz w:val="14"/>
        </w:rPr>
        <w:t>Quelle: https://www.dguv.de/fb-erstehilfe/themenfelder/betrieblicher-ersthelfer/index.jsp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0545"/>
      <w:jc w:val="center"/>
      <w:tblLayout w:type="fixed"/>
      <w:tblLook w:firstColumn="1" w:firstRow="1" w:lastColumn="0" w:lastRow="0" w:noHBand="0" w:noVBand="1" w:val="04A0"/>
    </w:tblPr>
    <w:tblGrid>
      <w:gridCol w:w="5273"/>
      <w:gridCol w:w="5273"/>
    </w:tblGrid>
    <w:tr>
      <w:tc>
        <w:tcPr>
          <w:tcW w:type="dxa" w:w="510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544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0546"/>
      <w:tblLayout w:type="fixed"/>
      <w:tblLook w:firstColumn="1" w:firstRow="1" w:lastColumn="0" w:lastRow="0" w:noHBand="0" w:noVBand="1" w:val="04A0"/>
    </w:tblPr>
    <w:tblGrid>
      <w:gridCol w:w="6918"/>
      <w:gridCol w:w="3628"/>
    </w:tblGrid>
    <w:tr>
      <w:tc>
        <w:tcPr>
          <w:tcW w:type="dxa" w:w="691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Benennungsurkunde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Betriebliche Ersthelferin / Betrieblicher Ersthelfer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Arial" w:hAnsi="Arial"/>
      <w:color w:val="17372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Benennungsurkunde – Betriebliche Ersthelferin / Betrieblicher Ersthelfer</dc:title>
  <dc:subject>Betriebliche Sicherheitsregeln vor dem Zutritt verständlich vermitteln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