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Gebäude / Bereich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Übungsdatum / Uhrzeit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Übungsleitung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Beobachtende Personen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Anzahl anwesender Personen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Vorbereitung</w:t>
      </w: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</w:t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Flucht- und Rettungspläne aktuell und ausgehängt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Alarmierungsweg und Auslösestelle festgelegt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Sammelstelle und Vollzähligkeitskontrolle geregelt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Unterstützung für Personen mit Einschränkungen organisiert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Brandschutz- / Evakuierungshelfende eingeteilt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Besondere Betriebszustände und Gefahren berücksichtigt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Übungsverlauf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Alarm ausgelöst</w:t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Räumung begonnen</w:t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Letzte Person am Sammelplatz</w:t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Vollzähligkeit festgestellt</w:t>
            </w:r>
          </w:p>
        </w:tc>
      </w:tr>
      <w:tr>
        <w:trPr>
          <w:trHeight w:val="680" w:hRule="atLeast"/>
          <w:cantSplit/>
        </w:trPr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Übungsszenario und Ablauf</w:t>
            </w:r>
          </w:p>
        </w:tc>
      </w:tr>
      <w:tr>
        <w:trPr>
          <w:trHeight w:val="1247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Beobachtung und Bewertung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Beobachtung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entfällt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</w:t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Alarm war überall wahrnehmbar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Fluchtwege und Notausgänge wurden richtig genutzt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Aufzüge wurden nicht benutzt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Bereiche wurden vollständig kontrolliert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Sammelstelle wurde unverzüglich aufgesucht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Vollzähligkeitskontrolle funktionierte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Besucher und Fremdfirmen wurden berücksichtigt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Anweisungen der Helfenden wurden befolgt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7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Maßnahmen und Wirksamkeitskontrolle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rPr>
          <w:trHeight w:val="454" w:hRule="atLeast"/>
          <w:tblHeader w:val="true"/>
        </w:trPr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Abweichung</w:t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Wirksamkeit geprüft</w:t>
            </w:r>
          </w:p>
        </w:tc>
      </w:tr>
      <w:tr>
        <w:trPr>
          <w:trHeight w:val="567" w:hRule="atLeast"/>
          <w:cantSplit/>
        </w:trPr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30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5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Übungsleitung / Unterschrift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/ Datum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Übungen sind anhand der Gefährdungsbeurteilung und des Flucht- und Rettungsplans in angemessenen Zeitabständen durchzuführen. Ergebnisse in Plan, Organisation und Unterweisungen zurückführen.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ArbStättV § 4 Abs. 4; ASR A2.3; ASR A2.2; betrieblicher Alarm- und Gefahrenabwehrplan.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Räumungsübungs-Protokoll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Planung, Ablauf und Verbesserungsmaßnahmen einer Evakuierungsübung dokumentieren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Räumungsübungs-Protokoll</dc:title>
  <dc:subject>Planung, Ablauf und Verbesserungsmaßnahmen einer Evakuierungsübung dokumentieren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